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78" w:rsidRPr="007B3D78" w:rsidRDefault="000A0D78" w:rsidP="000A0D78">
      <w:pPr>
        <w:jc w:val="center"/>
        <w:rPr>
          <w:rFonts w:ascii="Times New Roman" w:hAnsi="Times New Roman"/>
          <w:b/>
          <w:color w:val="242343"/>
        </w:rPr>
      </w:pPr>
      <w:bookmarkStart w:id="0" w:name="_GoBack"/>
      <w:bookmarkEnd w:id="0"/>
      <w:r w:rsidRPr="007B3D78">
        <w:rPr>
          <w:rFonts w:ascii="Times New Roman" w:hAnsi="Times New Roman"/>
          <w:b/>
          <w:color w:val="242343"/>
        </w:rPr>
        <w:t>Просим перед заполнением заявки ознакомиться со следующей информацией: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proofErr w:type="gramStart"/>
      <w:r w:rsidRPr="007B3D78">
        <w:rPr>
          <w:rFonts w:ascii="Times New Roman" w:hAnsi="Times New Roman"/>
        </w:rPr>
        <w:t xml:space="preserve">Для предоставления доступа другим лицам необходимо направить от организации </w:t>
      </w:r>
      <w:r w:rsidRPr="004B29A8">
        <w:rPr>
          <w:rFonts w:ascii="Times New Roman" w:hAnsi="Times New Roman"/>
          <w:color w:val="FF0000"/>
        </w:rPr>
        <w:t>Заявителя</w:t>
      </w:r>
      <w:r w:rsidR="00377236">
        <w:rPr>
          <w:rFonts w:ascii="Times New Roman" w:hAnsi="Times New Roman"/>
          <w:color w:val="FF0000"/>
        </w:rPr>
        <w:t xml:space="preserve"> (</w:t>
      </w:r>
      <w:r w:rsidR="004B29A8" w:rsidRPr="004B29A8">
        <w:rPr>
          <w:rFonts w:ascii="Times New Roman" w:hAnsi="Times New Roman"/>
          <w:color w:val="FF0000"/>
        </w:rPr>
        <w:t>Заказчика</w:t>
      </w:r>
      <w:r w:rsidR="00495CA5">
        <w:rPr>
          <w:rFonts w:ascii="Times New Roman" w:hAnsi="Times New Roman"/>
          <w:color w:val="FF0000"/>
        </w:rPr>
        <w:t>, в случае наделения ролью Наблюдателя</w:t>
      </w:r>
      <w:r w:rsidR="00377236">
        <w:rPr>
          <w:rFonts w:ascii="Times New Roman" w:hAnsi="Times New Roman"/>
          <w:color w:val="FF0000"/>
        </w:rPr>
        <w:t>)</w:t>
      </w:r>
      <w:r w:rsidR="004B29A8" w:rsidRPr="004B29A8">
        <w:rPr>
          <w:rFonts w:ascii="Times New Roman" w:hAnsi="Times New Roman"/>
          <w:color w:val="FF0000"/>
        </w:rPr>
        <w:t xml:space="preserve"> сопроводительное письмо на бланке организации </w:t>
      </w:r>
      <w:r w:rsidRPr="004B29A8">
        <w:rPr>
          <w:rFonts w:ascii="Times New Roman" w:hAnsi="Times New Roman"/>
          <w:color w:val="FF0000"/>
        </w:rPr>
        <w:t>с приложением заявки</w:t>
      </w:r>
      <w:r w:rsidR="004B29A8" w:rsidRPr="004B29A8">
        <w:rPr>
          <w:rFonts w:ascii="Times New Roman" w:hAnsi="Times New Roman"/>
          <w:color w:val="FF0000"/>
        </w:rPr>
        <w:t xml:space="preserve"> в установленной форме</w:t>
      </w:r>
      <w:r w:rsidR="004B29A8">
        <w:rPr>
          <w:rFonts w:ascii="Times New Roman" w:hAnsi="Times New Roman"/>
        </w:rPr>
        <w:t>, подписанно</w:t>
      </w:r>
      <w:r w:rsidRPr="007B3D78">
        <w:rPr>
          <w:rFonts w:ascii="Times New Roman" w:hAnsi="Times New Roman"/>
        </w:rPr>
        <w:t>й усиленной квалифицированной электронной подписью уполномоченного лица на электронный адрес</w:t>
      </w:r>
      <w:r w:rsidR="00495CA5">
        <w:rPr>
          <w:rFonts w:ascii="Times New Roman" w:hAnsi="Times New Roman"/>
        </w:rPr>
        <w:t xml:space="preserve"> </w:t>
      </w:r>
      <w:hyperlink r:id="rId8" w:history="1">
        <w:r w:rsidR="00495CA5" w:rsidRPr="00D4490B">
          <w:rPr>
            <w:rFonts w:ascii="Times New Roman" w:hAnsi="Times New Roman"/>
            <w:b/>
            <w:color w:val="2E74B5" w:themeColor="accent1" w:themeShade="BF"/>
          </w:rPr>
          <w:t>support@platformaexpert.ru</w:t>
        </w:r>
      </w:hyperlink>
      <w:r w:rsidRPr="007B3D78">
        <w:rPr>
          <w:rFonts w:ascii="Times New Roman" w:hAnsi="Times New Roman"/>
        </w:rPr>
        <w:t xml:space="preserve">. Заявка должна быть подписана УКЭП руководителя организации или доверенным им лицом. </w:t>
      </w:r>
      <w:proofErr w:type="gramEnd"/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>Роли "Наблюдатель" и "Соавтор" можно предоставить на любом этапе, даже в отношении завершенных проектов. Однако нужно учесть, что только "Автор" правомочен изменять статусную модель заявления, поэтому в случае необходимости, "Автора" и "Соавтора" можно поменять местами посредством направления соответствующей заявки.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 xml:space="preserve">В заявке обязательно указывается логин (адрес эл. почты или СНИЛС) и ФИО лица, </w:t>
      </w:r>
      <w:r>
        <w:rPr>
          <w:rFonts w:ascii="Times New Roman" w:hAnsi="Times New Roman"/>
        </w:rPr>
        <w:br/>
      </w:r>
      <w:r w:rsidRPr="007B3D78">
        <w:rPr>
          <w:rFonts w:ascii="Times New Roman" w:hAnsi="Times New Roman"/>
        </w:rPr>
        <w:t xml:space="preserve">который будет наделен соответствующей ролью, а также номер обращения, </w:t>
      </w:r>
      <w:r>
        <w:rPr>
          <w:rFonts w:ascii="Times New Roman" w:hAnsi="Times New Roman"/>
        </w:rPr>
        <w:t xml:space="preserve">т.е. </w:t>
      </w:r>
      <w:r w:rsidRPr="007B3D78">
        <w:rPr>
          <w:rFonts w:ascii="Times New Roman" w:hAnsi="Times New Roman"/>
        </w:rPr>
        <w:t xml:space="preserve">номер </w:t>
      </w:r>
      <w:r>
        <w:rPr>
          <w:rFonts w:ascii="Times New Roman" w:hAnsi="Times New Roman"/>
        </w:rPr>
        <w:br/>
      </w:r>
      <w:r w:rsidRPr="007B3D78">
        <w:rPr>
          <w:rFonts w:ascii="Times New Roman" w:hAnsi="Times New Roman"/>
        </w:rPr>
        <w:t>ЛК ХХХХ/ХХ/ХХ-ХХХ</w:t>
      </w:r>
      <w:r w:rsidR="00495CA5">
        <w:rPr>
          <w:rFonts w:ascii="Times New Roman" w:hAnsi="Times New Roman"/>
        </w:rPr>
        <w:t>ХХ</w:t>
      </w:r>
      <w:r w:rsidRPr="007B3D78">
        <w:rPr>
          <w:rFonts w:ascii="Times New Roman" w:hAnsi="Times New Roman"/>
        </w:rPr>
        <w:t>.</w:t>
      </w:r>
    </w:p>
    <w:p w:rsidR="000A0D78" w:rsidRPr="007B3D78" w:rsidRDefault="000A0D78" w:rsidP="000A0D78">
      <w:pPr>
        <w:jc w:val="both"/>
        <w:rPr>
          <w:rFonts w:ascii="Times New Roman" w:hAnsi="Times New Roman"/>
          <w:b/>
          <w:color w:val="242343"/>
        </w:rPr>
      </w:pPr>
      <w:r w:rsidRPr="007B3D78">
        <w:rPr>
          <w:rFonts w:ascii="Times New Roman" w:hAnsi="Times New Roman"/>
          <w:b/>
          <w:color w:val="242343"/>
        </w:rPr>
        <w:t>Роль «Соавтор» имеет следующие права: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 xml:space="preserve">•        </w:t>
      </w:r>
      <w:r>
        <w:rPr>
          <w:rFonts w:ascii="Times New Roman" w:hAnsi="Times New Roman"/>
        </w:rPr>
        <w:t>просмотр</w:t>
      </w:r>
      <w:r w:rsidRPr="007B3D78">
        <w:rPr>
          <w:rFonts w:ascii="Times New Roman" w:hAnsi="Times New Roman"/>
        </w:rPr>
        <w:t xml:space="preserve"> заявления (проекта) во всех статусах;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о</w:t>
      </w:r>
      <w:r w:rsidRPr="007B3D78">
        <w:rPr>
          <w:rFonts w:ascii="Times New Roman" w:hAnsi="Times New Roman"/>
        </w:rPr>
        <w:t>тображение тех же пунктов меню страницы, что и у автора заявления (проекта);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о</w:t>
      </w:r>
      <w:r w:rsidRPr="007B3D78">
        <w:rPr>
          <w:rFonts w:ascii="Times New Roman" w:hAnsi="Times New Roman"/>
        </w:rPr>
        <w:t>тображение заявлений (проектов), в которых данный пользователь выступает в качестве соавтора в его личном кабинете наряду с остальными заявлениями</w:t>
      </w:r>
      <w:r>
        <w:rPr>
          <w:rFonts w:ascii="Times New Roman" w:hAnsi="Times New Roman"/>
        </w:rPr>
        <w:t xml:space="preserve"> </w:t>
      </w:r>
      <w:r w:rsidRPr="007B3D78">
        <w:rPr>
          <w:rFonts w:ascii="Times New Roman" w:hAnsi="Times New Roman"/>
        </w:rPr>
        <w:t xml:space="preserve">(проектами), в которых </w:t>
      </w:r>
      <w:r>
        <w:rPr>
          <w:rFonts w:ascii="Times New Roman" w:hAnsi="Times New Roman"/>
        </w:rPr>
        <w:br/>
      </w:r>
      <w:r w:rsidRPr="007B3D78">
        <w:rPr>
          <w:rFonts w:ascii="Times New Roman" w:hAnsi="Times New Roman"/>
        </w:rPr>
        <w:t>он имеет доступ.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редактирование</w:t>
      </w:r>
      <w:r w:rsidRPr="007B3D78">
        <w:rPr>
          <w:rFonts w:ascii="Times New Roman" w:hAnsi="Times New Roman"/>
        </w:rPr>
        <w:t xml:space="preserve"> данных заявления</w:t>
      </w:r>
      <w:r>
        <w:rPr>
          <w:rFonts w:ascii="Times New Roman" w:hAnsi="Times New Roman"/>
        </w:rPr>
        <w:t xml:space="preserve"> </w:t>
      </w:r>
      <w:r w:rsidRPr="007B3D78">
        <w:rPr>
          <w:rFonts w:ascii="Times New Roman" w:hAnsi="Times New Roman"/>
        </w:rPr>
        <w:t>(проекта);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загрузка</w:t>
      </w:r>
      <w:r w:rsidRPr="007B3D78">
        <w:rPr>
          <w:rFonts w:ascii="Times New Roman" w:hAnsi="Times New Roman"/>
        </w:rPr>
        <w:t xml:space="preserve"> и подписани</w:t>
      </w:r>
      <w:r>
        <w:rPr>
          <w:rFonts w:ascii="Times New Roman" w:hAnsi="Times New Roman"/>
        </w:rPr>
        <w:t>е</w:t>
      </w:r>
      <w:r w:rsidRPr="007B3D78">
        <w:rPr>
          <w:rFonts w:ascii="Times New Roman" w:hAnsi="Times New Roman"/>
        </w:rPr>
        <w:t xml:space="preserve"> файлов проектной документации;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        копирование заявления</w:t>
      </w:r>
      <w:r w:rsidRPr="007B3D78">
        <w:rPr>
          <w:rFonts w:ascii="Times New Roman" w:hAnsi="Times New Roman"/>
        </w:rPr>
        <w:t xml:space="preserve"> (проект</w:t>
      </w:r>
      <w:r>
        <w:rPr>
          <w:rFonts w:ascii="Times New Roman" w:hAnsi="Times New Roman"/>
        </w:rPr>
        <w:t>а</w:t>
      </w:r>
      <w:r w:rsidRPr="007B3D78">
        <w:rPr>
          <w:rFonts w:ascii="Times New Roman" w:hAnsi="Times New Roman"/>
        </w:rPr>
        <w:t>). </w:t>
      </w:r>
    </w:p>
    <w:p w:rsidR="000A0D78" w:rsidRPr="007B3D78" w:rsidRDefault="000A0D78" w:rsidP="000A0D78">
      <w:pPr>
        <w:jc w:val="both"/>
        <w:rPr>
          <w:rFonts w:ascii="Times New Roman" w:hAnsi="Times New Roman"/>
          <w:b/>
          <w:color w:val="242343"/>
        </w:rPr>
      </w:pPr>
      <w:r w:rsidRPr="007B3D78">
        <w:rPr>
          <w:rFonts w:ascii="Times New Roman" w:hAnsi="Times New Roman"/>
          <w:b/>
          <w:color w:val="242343"/>
        </w:rPr>
        <w:t>При этом отсутствуют возможности: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>•        удаления заявления; </w:t>
      </w:r>
    </w:p>
    <w:p w:rsidR="000A0D78" w:rsidRPr="007B3D78" w:rsidRDefault="000A0D78" w:rsidP="000A0D78">
      <w:pPr>
        <w:jc w:val="both"/>
        <w:rPr>
          <w:rFonts w:ascii="Times New Roman" w:hAnsi="Times New Roman"/>
        </w:rPr>
      </w:pPr>
      <w:r w:rsidRPr="007B3D78">
        <w:rPr>
          <w:rFonts w:ascii="Times New Roman" w:hAnsi="Times New Roman"/>
        </w:rPr>
        <w:t>•        изменения статусов заявления</w:t>
      </w:r>
      <w:r>
        <w:rPr>
          <w:rFonts w:ascii="Times New Roman" w:hAnsi="Times New Roman"/>
        </w:rPr>
        <w:t xml:space="preserve"> </w:t>
      </w:r>
      <w:r w:rsidRPr="007B3D78">
        <w:rPr>
          <w:rFonts w:ascii="Times New Roman" w:hAnsi="Times New Roman"/>
        </w:rPr>
        <w:t>(проекта) - соответствующие кнопки на нижней панели отсутствуют.</w:t>
      </w:r>
    </w:p>
    <w:p w:rsidR="000A0D78" w:rsidRPr="007B3D78" w:rsidRDefault="000A0D78" w:rsidP="000A0D78"/>
    <w:p w:rsidR="00495CA5" w:rsidRDefault="00495CA5">
      <w:pPr>
        <w:spacing w:after="160" w:line="259" w:lineRule="auto"/>
        <w:rPr>
          <w:rFonts w:ascii="Times New Roman" w:hAnsi="Times New Roman"/>
          <w:b/>
          <w:color w:val="992437"/>
          <w:sz w:val="28"/>
          <w:szCs w:val="24"/>
        </w:rPr>
      </w:pPr>
      <w:r>
        <w:rPr>
          <w:rFonts w:ascii="Times New Roman" w:hAnsi="Times New Roman"/>
          <w:b/>
          <w:color w:val="992437"/>
          <w:sz w:val="28"/>
          <w:szCs w:val="24"/>
        </w:rPr>
        <w:br w:type="page"/>
      </w:r>
    </w:p>
    <w:p w:rsidR="000A0D78" w:rsidRPr="00D4490B" w:rsidRDefault="000A0D78" w:rsidP="000A0D78">
      <w:pPr>
        <w:spacing w:after="0" w:line="240" w:lineRule="auto"/>
        <w:jc w:val="center"/>
        <w:rPr>
          <w:rFonts w:ascii="Times New Roman" w:hAnsi="Times New Roman"/>
          <w:b/>
          <w:color w:val="1F4E79" w:themeColor="accent1" w:themeShade="80"/>
          <w:sz w:val="28"/>
          <w:szCs w:val="24"/>
        </w:rPr>
      </w:pPr>
      <w:r w:rsidRPr="00D4490B">
        <w:rPr>
          <w:rFonts w:ascii="Times New Roman" w:hAnsi="Times New Roman"/>
          <w:b/>
          <w:color w:val="1F4E79" w:themeColor="accent1" w:themeShade="80"/>
          <w:sz w:val="28"/>
          <w:szCs w:val="24"/>
        </w:rPr>
        <w:lastRenderedPageBreak/>
        <w:t>Заявка на предоставление доступа к зарегистрированном</w:t>
      </w:r>
      <w:proofErr w:type="gramStart"/>
      <w:r w:rsidRPr="00D4490B">
        <w:rPr>
          <w:rFonts w:ascii="Times New Roman" w:hAnsi="Times New Roman"/>
          <w:b/>
          <w:color w:val="1F4E79" w:themeColor="accent1" w:themeShade="80"/>
          <w:sz w:val="28"/>
          <w:szCs w:val="24"/>
        </w:rPr>
        <w:t>у(</w:t>
      </w:r>
      <w:proofErr w:type="spellStart"/>
      <w:proofErr w:type="gramEnd"/>
      <w:r w:rsidRPr="00D4490B">
        <w:rPr>
          <w:rFonts w:ascii="Times New Roman" w:hAnsi="Times New Roman"/>
          <w:b/>
          <w:color w:val="1F4E79" w:themeColor="accent1" w:themeShade="80"/>
          <w:sz w:val="28"/>
          <w:szCs w:val="24"/>
        </w:rPr>
        <w:t>ым</w:t>
      </w:r>
      <w:proofErr w:type="spellEnd"/>
      <w:r w:rsidRPr="00D4490B">
        <w:rPr>
          <w:rFonts w:ascii="Times New Roman" w:hAnsi="Times New Roman"/>
          <w:b/>
          <w:color w:val="1F4E79" w:themeColor="accent1" w:themeShade="80"/>
          <w:sz w:val="28"/>
          <w:szCs w:val="24"/>
        </w:rPr>
        <w:t xml:space="preserve">) обращению(ям) </w:t>
      </w:r>
      <w:r w:rsidR="005942A3" w:rsidRPr="00D4490B">
        <w:rPr>
          <w:rFonts w:ascii="Times New Roman" w:hAnsi="Times New Roman"/>
          <w:b/>
          <w:color w:val="1F4E79" w:themeColor="accent1" w:themeShade="80"/>
          <w:sz w:val="28"/>
          <w:szCs w:val="24"/>
        </w:rPr>
        <w:t>на Единой цифровой платформе экспертизы</w:t>
      </w:r>
      <w:r w:rsidR="005942A3" w:rsidRPr="00D4490B">
        <w:rPr>
          <w:rStyle w:val="a6"/>
          <w:rFonts w:ascii="Times New Roman" w:hAnsi="Times New Roman"/>
          <w:b/>
          <w:color w:val="1F4E79" w:themeColor="accent1" w:themeShade="80"/>
          <w:sz w:val="28"/>
          <w:szCs w:val="24"/>
        </w:rPr>
        <w:footnoteReference w:id="1"/>
      </w:r>
    </w:p>
    <w:p w:rsidR="000A0D78" w:rsidRPr="00FA7F16" w:rsidRDefault="000A0D78" w:rsidP="000A0D7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976"/>
        <w:gridCol w:w="6368"/>
      </w:tblGrid>
      <w:tr w:rsidR="000A0D78" w:rsidRPr="00540BB6" w:rsidTr="00D4490B">
        <w:tc>
          <w:tcPr>
            <w:tcW w:w="9344" w:type="dxa"/>
            <w:gridSpan w:val="2"/>
            <w:shd w:val="clear" w:color="auto" w:fill="9CC2E5" w:themeFill="accent1" w:themeFillTint="99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Данные об органе/организации</w:t>
            </w:r>
          </w:p>
        </w:tc>
      </w:tr>
      <w:tr w:rsidR="000A0D78" w:rsidRPr="00540BB6" w:rsidTr="00D4490B">
        <w:tc>
          <w:tcPr>
            <w:tcW w:w="2976" w:type="dxa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vAlign w:val="center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0A0D78" w:rsidRPr="00540BB6" w:rsidTr="00D4490B">
        <w:tc>
          <w:tcPr>
            <w:tcW w:w="2976" w:type="dxa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68" w:type="dxa"/>
            <w:vAlign w:val="center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0A0D78" w:rsidRPr="00540BB6" w:rsidTr="00D4490B">
        <w:tc>
          <w:tcPr>
            <w:tcW w:w="2976" w:type="dxa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68" w:type="dxa"/>
            <w:vAlign w:val="center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0A0D78" w:rsidRPr="00540BB6" w:rsidTr="00D4490B">
        <w:tc>
          <w:tcPr>
            <w:tcW w:w="2976" w:type="dxa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Роль организации</w:t>
            </w:r>
          </w:p>
        </w:tc>
        <w:tc>
          <w:tcPr>
            <w:tcW w:w="6368" w:type="dxa"/>
            <w:vAlign w:val="center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0A0D78" w:rsidRPr="00540BB6" w:rsidTr="00D4490B">
        <w:tc>
          <w:tcPr>
            <w:tcW w:w="9344" w:type="dxa"/>
            <w:gridSpan w:val="2"/>
            <w:shd w:val="clear" w:color="auto" w:fill="9CC2E5" w:themeFill="accent1" w:themeFillTint="99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0A0D78" w:rsidRPr="00540BB6" w:rsidTr="00D4490B">
        <w:tc>
          <w:tcPr>
            <w:tcW w:w="9344" w:type="dxa"/>
            <w:gridSpan w:val="2"/>
            <w:shd w:val="clear" w:color="auto" w:fill="9CC2E5" w:themeFill="accent1" w:themeFillTint="99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Роль Автор</w:t>
            </w:r>
            <w:r w:rsidRPr="00D4490B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0A0D78" w:rsidRPr="00540BB6" w:rsidTr="00D4490B">
        <w:tc>
          <w:tcPr>
            <w:tcW w:w="2976" w:type="dxa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Логин (ФИО)</w:t>
            </w:r>
          </w:p>
        </w:tc>
        <w:tc>
          <w:tcPr>
            <w:tcW w:w="6368" w:type="dxa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5942A3" w:rsidRPr="00540BB6" w:rsidTr="00D4490B">
        <w:tc>
          <w:tcPr>
            <w:tcW w:w="2976" w:type="dxa"/>
          </w:tcPr>
          <w:p w:rsidR="005942A3" w:rsidRPr="00D4490B" w:rsidRDefault="005942A3" w:rsidP="00A60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</w:tcPr>
          <w:p w:rsidR="005942A3" w:rsidRPr="00D4490B" w:rsidRDefault="005942A3" w:rsidP="00A6024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0A0D78" w:rsidRPr="00540BB6" w:rsidTr="00D4490B">
        <w:trPr>
          <w:trHeight w:val="302"/>
        </w:trPr>
        <w:tc>
          <w:tcPr>
            <w:tcW w:w="9344" w:type="dxa"/>
            <w:gridSpan w:val="2"/>
            <w:shd w:val="clear" w:color="auto" w:fill="9CC2E5" w:themeFill="accent1" w:themeFillTint="99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Роль Соавтор</w:t>
            </w:r>
            <w:r w:rsidRPr="00D4490B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</w:tr>
      <w:tr w:rsidR="000A0D78" w:rsidRPr="00540BB6" w:rsidTr="00D4490B">
        <w:trPr>
          <w:trHeight w:val="263"/>
        </w:trPr>
        <w:tc>
          <w:tcPr>
            <w:tcW w:w="2976" w:type="dxa"/>
            <w:shd w:val="clear" w:color="auto" w:fill="auto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Логин (ФИО)</w:t>
            </w:r>
          </w:p>
        </w:tc>
        <w:tc>
          <w:tcPr>
            <w:tcW w:w="6368" w:type="dxa"/>
            <w:shd w:val="clear" w:color="auto" w:fill="auto"/>
          </w:tcPr>
          <w:p w:rsidR="000A0D78" w:rsidRPr="00D4490B" w:rsidRDefault="000A0D78" w:rsidP="00A602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(при необходимости)</w:t>
            </w:r>
          </w:p>
        </w:tc>
      </w:tr>
      <w:tr w:rsidR="005942A3" w:rsidRPr="00540BB6" w:rsidTr="00D4490B">
        <w:trPr>
          <w:trHeight w:val="263"/>
        </w:trPr>
        <w:tc>
          <w:tcPr>
            <w:tcW w:w="2976" w:type="dxa"/>
            <w:shd w:val="clear" w:color="auto" w:fill="auto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5942A3" w:rsidRPr="00540BB6" w:rsidTr="00D4490B">
        <w:tc>
          <w:tcPr>
            <w:tcW w:w="9344" w:type="dxa"/>
            <w:gridSpan w:val="2"/>
            <w:shd w:val="clear" w:color="auto" w:fill="9CC2E5" w:themeFill="accent1" w:themeFillTint="99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Роль Наблюдатель</w:t>
            </w:r>
            <w:r w:rsidRPr="00D4490B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</w:tr>
      <w:tr w:rsidR="005942A3" w:rsidRPr="00540BB6" w:rsidTr="00D4490B">
        <w:tc>
          <w:tcPr>
            <w:tcW w:w="2976" w:type="dxa"/>
            <w:shd w:val="clear" w:color="auto" w:fill="auto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Логин (ФИО)</w:t>
            </w:r>
          </w:p>
        </w:tc>
        <w:tc>
          <w:tcPr>
            <w:tcW w:w="6368" w:type="dxa"/>
            <w:shd w:val="clear" w:color="auto" w:fill="auto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(при необходимости)</w:t>
            </w:r>
          </w:p>
        </w:tc>
      </w:tr>
      <w:tr w:rsidR="005942A3" w:rsidRPr="00540BB6" w:rsidTr="00D4490B">
        <w:tc>
          <w:tcPr>
            <w:tcW w:w="2976" w:type="dxa"/>
            <w:shd w:val="clear" w:color="auto" w:fill="auto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5942A3" w:rsidRPr="00540BB6" w:rsidTr="00D4490B">
        <w:tc>
          <w:tcPr>
            <w:tcW w:w="9344" w:type="dxa"/>
            <w:gridSpan w:val="2"/>
            <w:shd w:val="clear" w:color="auto" w:fill="9CC2E5" w:themeFill="accent1" w:themeFillTint="99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Идентификационные данные обращени</w:t>
            </w:r>
            <w:proofErr w:type="gramStart"/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spellStart"/>
            <w:proofErr w:type="gramEnd"/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942A3" w:rsidRPr="00540BB6" w:rsidTr="00D4490B">
        <w:tc>
          <w:tcPr>
            <w:tcW w:w="2976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Наименование ОКС или номер обращения</w:t>
            </w:r>
            <w:r w:rsidRPr="00D4490B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  <w:tc>
          <w:tcPr>
            <w:tcW w:w="6368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 xml:space="preserve">(обязательно) № ХХХХ/ХХ/ХХ-ХХХХХ </w:t>
            </w:r>
          </w:p>
        </w:tc>
      </w:tr>
      <w:tr w:rsidR="005942A3" w:rsidRPr="00540BB6" w:rsidTr="00D4490B">
        <w:tc>
          <w:tcPr>
            <w:tcW w:w="9344" w:type="dxa"/>
            <w:gridSpan w:val="2"/>
            <w:shd w:val="clear" w:color="auto" w:fill="9CC2E5" w:themeFill="accent1" w:themeFillTint="99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5942A3" w:rsidRPr="00540BB6" w:rsidTr="00D4490B">
        <w:tc>
          <w:tcPr>
            <w:tcW w:w="2976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68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5942A3" w:rsidRPr="00540BB6" w:rsidTr="00D4490B">
        <w:tc>
          <w:tcPr>
            <w:tcW w:w="2976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5942A3" w:rsidRPr="00540BB6" w:rsidTr="00D4490B">
        <w:tc>
          <w:tcPr>
            <w:tcW w:w="2976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90B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6368" w:type="dxa"/>
          </w:tcPr>
          <w:p w:rsidR="005942A3" w:rsidRPr="00D4490B" w:rsidRDefault="005942A3" w:rsidP="005942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D4490B">
              <w:rPr>
                <w:rFonts w:ascii="Times New Roman" w:hAnsi="Times New Roman"/>
                <w:i/>
                <w:sz w:val="18"/>
                <w:szCs w:val="28"/>
              </w:rPr>
              <w:t>(если имеется)</w:t>
            </w:r>
          </w:p>
        </w:tc>
      </w:tr>
    </w:tbl>
    <w:p w:rsidR="000A0D78" w:rsidRDefault="000A0D78" w:rsidP="000A0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D78" w:rsidRPr="00D4490B" w:rsidRDefault="000A0D78" w:rsidP="000A0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490B">
        <w:rPr>
          <w:rFonts w:ascii="Times New Roman" w:hAnsi="Times New Roman"/>
          <w:sz w:val="28"/>
          <w:szCs w:val="28"/>
        </w:rPr>
        <w:t xml:space="preserve">Прошу настроить доступ </w:t>
      </w:r>
      <w:proofErr w:type="gramStart"/>
      <w:r w:rsidRPr="00D4490B">
        <w:rPr>
          <w:rFonts w:ascii="Times New Roman" w:hAnsi="Times New Roman"/>
          <w:sz w:val="28"/>
          <w:szCs w:val="28"/>
        </w:rPr>
        <w:t>для</w:t>
      </w:r>
      <w:proofErr w:type="gramEnd"/>
      <w:r w:rsidRPr="00D4490B">
        <w:rPr>
          <w:rFonts w:ascii="Times New Roman" w:hAnsi="Times New Roman"/>
          <w:sz w:val="28"/>
          <w:szCs w:val="28"/>
        </w:rPr>
        <w:t xml:space="preserve"> </w:t>
      </w:r>
      <w:r w:rsidRPr="00D4490B">
        <w:rPr>
          <w:rFonts w:ascii="Times New Roman" w:hAnsi="Times New Roman"/>
          <w:i/>
          <w:sz w:val="28"/>
          <w:szCs w:val="28"/>
        </w:rPr>
        <w:t>«</w:t>
      </w:r>
      <w:proofErr w:type="gramStart"/>
      <w:r w:rsidRPr="00D4490B">
        <w:rPr>
          <w:rFonts w:ascii="Times New Roman" w:hAnsi="Times New Roman"/>
          <w:i/>
          <w:sz w:val="28"/>
          <w:szCs w:val="28"/>
        </w:rPr>
        <w:t>наименование</w:t>
      </w:r>
      <w:proofErr w:type="gramEnd"/>
      <w:r w:rsidRPr="00D4490B">
        <w:rPr>
          <w:rFonts w:ascii="Times New Roman" w:hAnsi="Times New Roman"/>
          <w:i/>
          <w:sz w:val="28"/>
          <w:szCs w:val="28"/>
        </w:rPr>
        <w:t xml:space="preserve"> органа/организации»</w:t>
      </w:r>
      <w:r w:rsidRPr="00D4490B">
        <w:rPr>
          <w:rFonts w:ascii="Times New Roman" w:hAnsi="Times New Roman"/>
          <w:sz w:val="28"/>
          <w:szCs w:val="28"/>
        </w:rPr>
        <w:t xml:space="preserve"> </w:t>
      </w:r>
      <w:r w:rsidR="005942A3" w:rsidRPr="00D4490B">
        <w:rPr>
          <w:rFonts w:ascii="Times New Roman" w:hAnsi="Times New Roman"/>
          <w:sz w:val="28"/>
          <w:szCs w:val="28"/>
        </w:rPr>
        <w:t xml:space="preserve">на Единой цифровой платформе экспертизы </w:t>
      </w:r>
      <w:r w:rsidRPr="00D4490B">
        <w:rPr>
          <w:rFonts w:ascii="Times New Roman" w:hAnsi="Times New Roman"/>
          <w:sz w:val="28"/>
          <w:szCs w:val="28"/>
        </w:rPr>
        <w:t xml:space="preserve">согласно предоставленной заявке. </w:t>
      </w:r>
    </w:p>
    <w:p w:rsidR="000A0D78" w:rsidRPr="00D4490B" w:rsidRDefault="000A0D78" w:rsidP="000A0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D78" w:rsidRPr="00D4490B" w:rsidRDefault="000A0D78" w:rsidP="000A0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D4490B" w:rsidRPr="00D4490B" w:rsidTr="00A6024A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0B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0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0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4490B" w:rsidRPr="00D4490B" w:rsidTr="00A6024A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0B" w:rsidRPr="00D4490B" w:rsidTr="00A6024A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D78" w:rsidRPr="00D4490B" w:rsidRDefault="000A0D78" w:rsidP="00495C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0B" w:rsidRPr="00D4490B" w:rsidTr="00A6024A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90B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44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D78" w:rsidRPr="00D4490B" w:rsidRDefault="000A0D78" w:rsidP="00A60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90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0A0D78" w:rsidRPr="00D4490B" w:rsidRDefault="000A0D78" w:rsidP="000A0D7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A0D78" w:rsidRPr="000A0D78" w:rsidRDefault="000A0D78"/>
    <w:sectPr w:rsidR="000A0D78" w:rsidRPr="000A0D78" w:rsidSect="00B50A87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01" w:rsidRDefault="00DB1201" w:rsidP="000A0D78">
      <w:pPr>
        <w:spacing w:after="0" w:line="240" w:lineRule="auto"/>
      </w:pPr>
      <w:r>
        <w:separator/>
      </w:r>
    </w:p>
  </w:endnote>
  <w:endnote w:type="continuationSeparator" w:id="0">
    <w:p w:rsidR="00DB1201" w:rsidRDefault="00DB1201" w:rsidP="000A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01" w:rsidRDefault="00DB1201" w:rsidP="000A0D78">
      <w:pPr>
        <w:spacing w:after="0" w:line="240" w:lineRule="auto"/>
      </w:pPr>
      <w:r>
        <w:separator/>
      </w:r>
    </w:p>
  </w:footnote>
  <w:footnote w:type="continuationSeparator" w:id="0">
    <w:p w:rsidR="00DB1201" w:rsidRDefault="00DB1201" w:rsidP="000A0D78">
      <w:pPr>
        <w:spacing w:after="0" w:line="240" w:lineRule="auto"/>
      </w:pPr>
      <w:r>
        <w:continuationSeparator/>
      </w:r>
    </w:p>
  </w:footnote>
  <w:footnote w:id="1">
    <w:p w:rsidR="005942A3" w:rsidRPr="005942A3" w:rsidRDefault="005942A3">
      <w:pPr>
        <w:pStyle w:val="a4"/>
        <w:rPr>
          <w:rFonts w:ascii="Times New Roman" w:hAnsi="Times New Roman"/>
        </w:rPr>
      </w:pPr>
      <w:r w:rsidRPr="005942A3">
        <w:rPr>
          <w:rStyle w:val="a6"/>
          <w:rFonts w:ascii="Times New Roman" w:hAnsi="Times New Roman"/>
        </w:rPr>
        <w:t>1</w:t>
      </w:r>
      <w:r w:rsidRPr="005942A3"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0A0D78" w:rsidRPr="005942A3" w:rsidRDefault="000A0D78" w:rsidP="000A0D78">
      <w:pPr>
        <w:pStyle w:val="a4"/>
        <w:rPr>
          <w:rFonts w:ascii="Times New Roman" w:hAnsi="Times New Roman"/>
        </w:rPr>
      </w:pPr>
      <w:r w:rsidRPr="005942A3">
        <w:rPr>
          <w:rStyle w:val="a6"/>
          <w:rFonts w:ascii="Times New Roman" w:hAnsi="Times New Roman"/>
        </w:rPr>
        <w:footnoteRef/>
      </w:r>
      <w:r w:rsidRPr="005942A3">
        <w:rPr>
          <w:rFonts w:ascii="Times New Roman" w:hAnsi="Times New Roman"/>
        </w:rPr>
        <w:t xml:space="preserve"> У пользователя полный функционал для работы с заявлением. </w:t>
      </w:r>
    </w:p>
  </w:footnote>
  <w:footnote w:id="3">
    <w:p w:rsidR="000A0D78" w:rsidRPr="005942A3" w:rsidRDefault="000A0D78" w:rsidP="000A0D78">
      <w:pPr>
        <w:pStyle w:val="a4"/>
        <w:rPr>
          <w:rFonts w:ascii="Times New Roman" w:hAnsi="Times New Roman"/>
        </w:rPr>
      </w:pPr>
      <w:r w:rsidRPr="005942A3">
        <w:rPr>
          <w:rStyle w:val="a6"/>
          <w:rFonts w:ascii="Times New Roman" w:hAnsi="Times New Roman"/>
        </w:rPr>
        <w:footnoteRef/>
      </w:r>
      <w:r w:rsidRPr="005942A3">
        <w:rPr>
          <w:rFonts w:ascii="Times New Roman" w:hAnsi="Times New Roman"/>
        </w:rPr>
        <w:t xml:space="preserve"> У пользователя ограниченный функционал для работы с заявлением (только редактирование данных заявления и загрузка документации).</w:t>
      </w:r>
    </w:p>
  </w:footnote>
  <w:footnote w:id="4">
    <w:p w:rsidR="005942A3" w:rsidRPr="005942A3" w:rsidRDefault="005942A3" w:rsidP="000A0D78">
      <w:pPr>
        <w:pStyle w:val="a4"/>
        <w:rPr>
          <w:rFonts w:ascii="Times New Roman" w:hAnsi="Times New Roman"/>
        </w:rPr>
      </w:pPr>
      <w:r w:rsidRPr="005942A3">
        <w:rPr>
          <w:rStyle w:val="a6"/>
          <w:rFonts w:ascii="Times New Roman" w:hAnsi="Times New Roman"/>
        </w:rPr>
        <w:footnoteRef/>
      </w:r>
      <w:r w:rsidRPr="005942A3">
        <w:rPr>
          <w:rFonts w:ascii="Times New Roman" w:hAnsi="Times New Roman"/>
        </w:rPr>
        <w:t xml:space="preserve"> Пользователю предоставляются права только на просмотр заявления.</w:t>
      </w:r>
    </w:p>
  </w:footnote>
  <w:footnote w:id="5">
    <w:p w:rsidR="005942A3" w:rsidRPr="005942A3" w:rsidRDefault="005942A3" w:rsidP="000A0D78">
      <w:pPr>
        <w:pStyle w:val="a4"/>
      </w:pPr>
      <w:r w:rsidRPr="005942A3">
        <w:rPr>
          <w:rStyle w:val="a6"/>
          <w:rFonts w:ascii="Times New Roman" w:hAnsi="Times New Roman"/>
        </w:rPr>
        <w:footnoteRef/>
      </w:r>
      <w:r w:rsidRPr="005942A3">
        <w:rPr>
          <w:rFonts w:ascii="Times New Roman" w:hAnsi="Times New Roman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1"/>
    <w:rsid w:val="000A0D78"/>
    <w:rsid w:val="000E7139"/>
    <w:rsid w:val="000F006B"/>
    <w:rsid w:val="00377236"/>
    <w:rsid w:val="003E23CA"/>
    <w:rsid w:val="003F2156"/>
    <w:rsid w:val="00495CA5"/>
    <w:rsid w:val="004B29A8"/>
    <w:rsid w:val="005942A3"/>
    <w:rsid w:val="0087655E"/>
    <w:rsid w:val="00957821"/>
    <w:rsid w:val="00974B6D"/>
    <w:rsid w:val="009D70FF"/>
    <w:rsid w:val="00A71E2D"/>
    <w:rsid w:val="00AC043A"/>
    <w:rsid w:val="00B9481B"/>
    <w:rsid w:val="00D4490B"/>
    <w:rsid w:val="00D74A42"/>
    <w:rsid w:val="00DA4F2C"/>
    <w:rsid w:val="00DB1201"/>
    <w:rsid w:val="00DC605C"/>
    <w:rsid w:val="00E179E1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D7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A0D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0D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0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D7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A0D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0D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latformaexpe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D9E2-838D-48DD-968E-0CAE5B48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Ольга Алексеевна</dc:creator>
  <cp:lastModifiedBy>Антоненко Надежда Александровна</cp:lastModifiedBy>
  <cp:revision>2</cp:revision>
  <dcterms:created xsi:type="dcterms:W3CDTF">2022-04-19T13:05:00Z</dcterms:created>
  <dcterms:modified xsi:type="dcterms:W3CDTF">2022-04-19T13:05:00Z</dcterms:modified>
</cp:coreProperties>
</file>